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r w:rsidRPr="007364D7">
              <w:rPr>
                <w:rFonts w:ascii="Times New Roman" w:hAnsi="Times New Roman"/>
                <w:sz w:val="26"/>
                <w:szCs w:val="26"/>
              </w:rPr>
              <w:t>CÔNG AN TỈNH HÀ NAM</w:t>
            </w:r>
          </w:p>
          <w:p w:rsidR="00952497" w:rsidRDefault="00B52ADA"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16C742F7" wp14:editId="7560CA3B">
                      <wp:simplePos x="0" y="0"/>
                      <wp:positionH relativeFrom="column">
                        <wp:posOffset>612140</wp:posOffset>
                      </wp:positionH>
                      <wp:positionV relativeFrom="paragraph">
                        <wp:posOffset>180009</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14.15pt" to="137.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"/>
                  </w:pict>
                </mc:Fallback>
              </mc:AlternateContent>
            </w:r>
            <w:r w:rsidR="00602837"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p>
          <w:p w:rsidR="00602837" w:rsidRPr="007364D7" w:rsidRDefault="00602837" w:rsidP="00952497">
            <w:pPr>
              <w:tabs>
                <w:tab w:val="left" w:pos="915"/>
                <w:tab w:val="center" w:pos="1962"/>
              </w:tabs>
              <w:jc w:val="center"/>
              <w:rPr>
                <w:rFonts w:ascii="Times New Roman" w:hAnsi="Times New Roman"/>
              </w:rPr>
            </w:pPr>
            <w:r w:rsidRPr="007364D7">
              <w:rPr>
                <w:rFonts w:ascii="Times New Roman" w:hAnsi="Times New Roman"/>
              </w:rPr>
              <w:t>Số:      /BC</w:t>
            </w:r>
            <w:r w:rsidR="009754E4">
              <w:rPr>
                <w:rFonts w:ascii="Times New Roman" w:hAnsi="Times New Roman"/>
              </w:rPr>
              <w:t>-CAH</w:t>
            </w:r>
            <w:r w:rsidR="00952497">
              <w:rPr>
                <w:rFonts w:ascii="Times New Roman" w:hAnsi="Times New Roman"/>
              </w:rPr>
              <w:t xml:space="preserve"> (KT-MT)</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766445</wp:posOffset>
                      </wp:positionH>
                      <wp:positionV relativeFrom="paragraph">
                        <wp:posOffset>7924</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6pt" to="23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F83C19">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2523B2">
              <w:rPr>
                <w:rFonts w:ascii="Times New Roman" w:hAnsi="Times New Roman"/>
                <w:i/>
              </w:rPr>
              <w:t xml:space="preserve">Bình Lục, ngày </w:t>
            </w:r>
            <w:r w:rsidR="00935351">
              <w:rPr>
                <w:rFonts w:ascii="Times New Roman" w:hAnsi="Times New Roman"/>
                <w:i/>
              </w:rPr>
              <w:t>13</w:t>
            </w:r>
            <w:r w:rsidR="006C2304">
              <w:rPr>
                <w:rFonts w:ascii="Times New Roman" w:hAnsi="Times New Roman"/>
                <w:i/>
              </w:rPr>
              <w:t xml:space="preserve"> tháng 6</w:t>
            </w:r>
            <w:r w:rsidR="002523B2">
              <w:rPr>
                <w:rFonts w:ascii="Times New Roman" w:hAnsi="Times New Roman"/>
                <w:i/>
              </w:rPr>
              <w:t xml:space="preserve"> năm 2022</w:t>
            </w:r>
          </w:p>
        </w:tc>
      </w:tr>
    </w:tbl>
    <w:p w:rsidR="00602837" w:rsidRDefault="009754E4" w:rsidP="00B52ADA">
      <w:pPr>
        <w:spacing w:line="312" w:lineRule="auto"/>
        <w:jc w:val="center"/>
        <w:rPr>
          <w:rFonts w:ascii="Times New Roman" w:hAnsi="Times New Roman"/>
          <w:b/>
        </w:rPr>
      </w:pPr>
      <w:r>
        <w:rPr>
          <w:rFonts w:ascii="Times New Roman" w:hAnsi="Times New Roman"/>
          <w:b/>
        </w:rPr>
        <w:t>BÁO CÁO</w:t>
      </w:r>
    </w:p>
    <w:p w:rsidR="009754E4" w:rsidRPr="007364D7" w:rsidRDefault="00CB6A5A" w:rsidP="00A844CA">
      <w:pPr>
        <w:spacing w:after="120" w:line="312" w:lineRule="auto"/>
        <w:ind w:firstLine="720"/>
        <w:jc w:val="center"/>
        <w:rPr>
          <w:rFonts w:ascii="Times New Roman" w:hAnsi="Times New Roman"/>
          <w:b/>
        </w:rPr>
      </w:pPr>
      <w:r>
        <w:rPr>
          <w:rFonts w:ascii="Times New Roman" w:hAnsi="Times New Roman"/>
          <w:b/>
        </w:rPr>
        <w:t xml:space="preserve">Điều tra cơ bản lĩnh vực </w:t>
      </w:r>
      <w:r w:rsidR="006C2304">
        <w:rPr>
          <w:rFonts w:ascii="Times New Roman" w:hAnsi="Times New Roman"/>
          <w:b/>
        </w:rPr>
        <w:t>y tế năm</w:t>
      </w:r>
      <w:r>
        <w:rPr>
          <w:rFonts w:ascii="Times New Roman" w:hAnsi="Times New Roman"/>
          <w:b/>
        </w:rPr>
        <w:t xml:space="preserve"> 2022</w:t>
      </w:r>
    </w:p>
    <w:p w:rsidR="00602837" w:rsidRPr="007364D7" w:rsidRDefault="00602837" w:rsidP="00602837">
      <w:pPr>
        <w:tabs>
          <w:tab w:val="left" w:pos="180"/>
        </w:tabs>
        <w:ind w:left="-180" w:right="-720" w:firstLine="540"/>
        <w:jc w:val="both"/>
        <w:rPr>
          <w:rFonts w:ascii="Times New Roman" w:hAnsi="Times New Roman"/>
          <w:sz w:val="2"/>
        </w:rPr>
      </w:pPr>
    </w:p>
    <w:p w:rsidR="00CB6A5A" w:rsidRDefault="00602837" w:rsidP="00952497">
      <w:pPr>
        <w:spacing w:before="120" w:after="120" w:line="312" w:lineRule="auto"/>
        <w:ind w:firstLine="720"/>
        <w:jc w:val="both"/>
        <w:rPr>
          <w:rFonts w:ascii="Times New Roman" w:hAnsi="Times New Roman"/>
          <w:b/>
        </w:rPr>
      </w:pPr>
      <w:r>
        <w:rPr>
          <w:rFonts w:ascii="Times New Roman" w:hAnsi="Times New Roman"/>
        </w:rPr>
        <w:t xml:space="preserve">Thực hiện Kế hoạch số </w:t>
      </w:r>
      <w:r w:rsidR="006C2304">
        <w:rPr>
          <w:rFonts w:ascii="Times New Roman" w:hAnsi="Times New Roman"/>
        </w:rPr>
        <w:t>968</w:t>
      </w:r>
      <w:r w:rsidR="00A5470C">
        <w:rPr>
          <w:rFonts w:ascii="Times New Roman" w:hAnsi="Times New Roman"/>
        </w:rPr>
        <w:t>/KH</w:t>
      </w:r>
      <w:r>
        <w:rPr>
          <w:rFonts w:ascii="Times New Roman" w:hAnsi="Times New Roman"/>
        </w:rPr>
        <w:t>-</w:t>
      </w:r>
      <w:r w:rsidR="00CB6A5A">
        <w:rPr>
          <w:rFonts w:ascii="Times New Roman" w:hAnsi="Times New Roman"/>
        </w:rPr>
        <w:t>CAT-</w:t>
      </w:r>
      <w:r>
        <w:rPr>
          <w:rFonts w:ascii="Times New Roman" w:hAnsi="Times New Roman"/>
        </w:rPr>
        <w:t xml:space="preserve">PC05 ngày </w:t>
      </w:r>
      <w:r w:rsidR="006C2304">
        <w:rPr>
          <w:rFonts w:ascii="Times New Roman" w:hAnsi="Times New Roman"/>
        </w:rPr>
        <w:t>25/5</w:t>
      </w:r>
      <w:r w:rsidR="00A5470C">
        <w:rPr>
          <w:rFonts w:ascii="Times New Roman" w:hAnsi="Times New Roman"/>
        </w:rPr>
        <w:t>/2022</w:t>
      </w:r>
      <w:r w:rsidRPr="007364D7">
        <w:rPr>
          <w:rFonts w:ascii="Times New Roman" w:hAnsi="Times New Roman"/>
        </w:rPr>
        <w:t xml:space="preserve"> của Ph</w:t>
      </w:r>
      <w:r w:rsidR="00A5470C">
        <w:rPr>
          <w:rFonts w:ascii="Times New Roman" w:hAnsi="Times New Roman"/>
        </w:rPr>
        <w:t xml:space="preserve">òng PC05 Công an tỉnh Hà Nam về </w:t>
      </w:r>
      <w:r w:rsidR="00CB6A5A">
        <w:rPr>
          <w:rFonts w:ascii="Times New Roman" w:hAnsi="Times New Roman"/>
        </w:rPr>
        <w:t xml:space="preserve">điều tra cơ bản lĩnh vực </w:t>
      </w:r>
      <w:r w:rsidR="006C2304">
        <w:rPr>
          <w:rFonts w:ascii="Times New Roman" w:hAnsi="Times New Roman"/>
        </w:rPr>
        <w:t>y tế</w:t>
      </w:r>
      <w:r w:rsidR="00A5470C" w:rsidRPr="00F83C19">
        <w:rPr>
          <w:rFonts w:ascii="Times New Roman" w:hAnsi="Times New Roman"/>
        </w:rPr>
        <w:t xml:space="preserve"> năm 2022</w:t>
      </w:r>
      <w:r w:rsidRPr="007364D7">
        <w:rPr>
          <w:rFonts w:ascii="Times New Roman" w:hAnsi="Times New Roman"/>
        </w:rPr>
        <w:t>. Công an huyện B</w:t>
      </w:r>
      <w:r>
        <w:rPr>
          <w:rFonts w:ascii="Times New Roman" w:hAnsi="Times New Roman"/>
        </w:rPr>
        <w:t xml:space="preserve">ình Lục </w:t>
      </w:r>
      <w:r w:rsidR="00A5470C">
        <w:rPr>
          <w:rFonts w:ascii="Times New Roman" w:hAnsi="Times New Roman"/>
        </w:rPr>
        <w:t xml:space="preserve">định kỳ báo cáo kết quả thực hiện 6 tháng đầu năm 2022 </w:t>
      </w:r>
      <w:r w:rsidRPr="007364D7">
        <w:rPr>
          <w:rFonts w:ascii="Times New Roman" w:hAnsi="Times New Roman"/>
        </w:rPr>
        <w:t>như sau:</w:t>
      </w:r>
      <w:r w:rsidR="008B5E03">
        <w:rPr>
          <w:rFonts w:ascii="Times New Roman" w:hAnsi="Times New Roman"/>
        </w:rPr>
        <w:t xml:space="preserve"> </w:t>
      </w:r>
    </w:p>
    <w:p w:rsidR="00CB6A5A" w:rsidRDefault="00CB6A5A" w:rsidP="00952497">
      <w:pPr>
        <w:spacing w:before="120" w:after="120" w:line="312" w:lineRule="auto"/>
        <w:ind w:firstLine="720"/>
        <w:jc w:val="both"/>
        <w:rPr>
          <w:rFonts w:ascii="Times New Roman" w:hAnsi="Times New Roman"/>
          <w:b/>
        </w:rPr>
      </w:pPr>
      <w:r>
        <w:rPr>
          <w:rFonts w:ascii="Times New Roman" w:hAnsi="Times New Roman"/>
          <w:b/>
        </w:rPr>
        <w:t>I.</w:t>
      </w:r>
      <w:r w:rsidR="006C2304">
        <w:rPr>
          <w:rFonts w:ascii="Times New Roman" w:hAnsi="Times New Roman"/>
          <w:b/>
        </w:rPr>
        <w:t>Đánh giá tình hình lĩnh vực/chuyên đề liên quan đến công tác phòng chống tội phạm và VPPL về môi trường trong lĩnh vực y tế</w:t>
      </w:r>
    </w:p>
    <w:p w:rsidR="006C2304" w:rsidRDefault="00B119A2" w:rsidP="00952497">
      <w:pPr>
        <w:spacing w:before="120" w:after="120" w:line="312" w:lineRule="auto"/>
        <w:ind w:firstLine="720"/>
        <w:jc w:val="both"/>
        <w:rPr>
          <w:rFonts w:ascii="Times New Roman" w:hAnsi="Times New Roman"/>
        </w:rPr>
      </w:pPr>
      <w:r w:rsidRPr="00B119A2">
        <w:rPr>
          <w:rFonts w:ascii="Times New Roman" w:hAnsi="Times New Roman"/>
        </w:rPr>
        <w:t>Trong 6 tháng đầu năm 2022, tình hình tội phạm và vi phạm pháp luật về môi trường</w:t>
      </w:r>
      <w:r>
        <w:rPr>
          <w:rFonts w:ascii="Times New Roman" w:hAnsi="Times New Roman"/>
        </w:rPr>
        <w:t xml:space="preserve"> trong lĩnh vực y tế</w:t>
      </w:r>
      <w:r w:rsidRPr="00B119A2">
        <w:rPr>
          <w:rFonts w:ascii="Times New Roman" w:hAnsi="Times New Roman"/>
        </w:rPr>
        <w:t xml:space="preserve"> trên địa bàn huyện Bình Lục tương đối ổn định. Công an huyện Bình Lục đã làm tốt công tác</w:t>
      </w:r>
      <w:r w:rsidR="00935351">
        <w:rPr>
          <w:rFonts w:ascii="Times New Roman" w:hAnsi="Times New Roman"/>
        </w:rPr>
        <w:t xml:space="preserve"> điều tra cơ bản kịp thời phòng ngừa, đấu tranh, ngăn chặn </w:t>
      </w:r>
      <w:r w:rsidRPr="00B119A2">
        <w:rPr>
          <w:rFonts w:ascii="Times New Roman" w:hAnsi="Times New Roman"/>
        </w:rPr>
        <w:t>các vi phạm, không để xảy ra các vụ việc</w:t>
      </w:r>
      <w:r w:rsidR="00935351">
        <w:rPr>
          <w:rFonts w:ascii="Times New Roman" w:hAnsi="Times New Roman"/>
        </w:rPr>
        <w:t xml:space="preserve"> vi phạm pháp luật, tội phạm về môi trường</w:t>
      </w:r>
      <w:r>
        <w:rPr>
          <w:rFonts w:ascii="Times New Roman" w:hAnsi="Times New Roman"/>
        </w:rPr>
        <w:t xml:space="preserve"> trong lĩnh vực y tế.</w:t>
      </w:r>
    </w:p>
    <w:p w:rsidR="006C2304" w:rsidRPr="00CB6A5A" w:rsidRDefault="00CB6A5A" w:rsidP="006C2304">
      <w:pPr>
        <w:spacing w:before="120" w:after="120" w:line="312" w:lineRule="auto"/>
        <w:ind w:firstLine="720"/>
        <w:jc w:val="both"/>
        <w:rPr>
          <w:rFonts w:ascii="Times New Roman" w:hAnsi="Times New Roman"/>
          <w:b/>
        </w:rPr>
      </w:pPr>
      <w:r>
        <w:rPr>
          <w:rFonts w:ascii="Times New Roman" w:hAnsi="Times New Roman"/>
          <w:b/>
        </w:rPr>
        <w:t>II.</w:t>
      </w:r>
      <w:r w:rsidR="006C2304">
        <w:rPr>
          <w:rFonts w:ascii="Times New Roman" w:hAnsi="Times New Roman"/>
          <w:b/>
        </w:rPr>
        <w:t>Kết quả triển khai thực hiện công tác điều tra cơ bản lĩnh vực y tế</w:t>
      </w:r>
    </w:p>
    <w:p w:rsidR="00CB6A5A" w:rsidRPr="00CB6A5A" w:rsidRDefault="00CB6A5A" w:rsidP="00952497">
      <w:pPr>
        <w:pStyle w:val="ListParagraph"/>
        <w:tabs>
          <w:tab w:val="left" w:pos="993"/>
        </w:tabs>
        <w:spacing w:before="120" w:after="120" w:line="312" w:lineRule="auto"/>
        <w:ind w:left="0" w:firstLine="709"/>
        <w:jc w:val="both"/>
        <w:rPr>
          <w:rFonts w:ascii="Times New Roman" w:hAnsi="Times New Roman"/>
          <w:b/>
        </w:rPr>
      </w:pPr>
      <w:r w:rsidRPr="00CB6A5A">
        <w:rPr>
          <w:rFonts w:ascii="Times New Roman" w:hAnsi="Times New Roman"/>
          <w:b/>
        </w:rPr>
        <w:t>1. Công tác tham mưu, chỉ đạo, triển khai</w:t>
      </w:r>
    </w:p>
    <w:p w:rsidR="004648BF" w:rsidRDefault="004648BF"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w:t>
      </w:r>
      <w:r w:rsidR="00D61013">
        <w:rPr>
          <w:rFonts w:ascii="Times New Roman" w:hAnsi="Times New Roman"/>
        </w:rPr>
        <w:t>đã phổ biến quán triệt đến 100%</w:t>
      </w:r>
      <w:r w:rsidRPr="00FF3EC8">
        <w:rPr>
          <w:rFonts w:ascii="Times New Roman" w:hAnsi="Times New Roman"/>
        </w:rPr>
        <w:t xml:space="preserve"> CBCS</w:t>
      </w:r>
      <w:r w:rsidR="00D61013">
        <w:rPr>
          <w:rFonts w:ascii="Times New Roman" w:hAnsi="Times New Roman"/>
        </w:rPr>
        <w:t xml:space="preserve"> trong đơn vị</w:t>
      </w:r>
      <w:r w:rsidRPr="00FF3EC8">
        <w:rPr>
          <w:rFonts w:ascii="Times New Roman" w:hAnsi="Times New Roman"/>
        </w:rPr>
        <w:t xml:space="preserve"> </w:t>
      </w:r>
      <w:r w:rsidR="00D61013">
        <w:rPr>
          <w:rFonts w:ascii="Times New Roman" w:hAnsi="Times New Roman"/>
        </w:rPr>
        <w:t xml:space="preserve">Kế hoạch số </w:t>
      </w:r>
      <w:r w:rsidR="006C2304">
        <w:rPr>
          <w:rFonts w:ascii="Times New Roman" w:hAnsi="Times New Roman"/>
        </w:rPr>
        <w:t>968/KH-CAT-PC05 ngày 25/5</w:t>
      </w:r>
      <w:r w:rsidR="00CB6A5A">
        <w:rPr>
          <w:rFonts w:ascii="Times New Roman" w:hAnsi="Times New Roman"/>
        </w:rPr>
        <w:t>/2022</w:t>
      </w:r>
      <w:r w:rsidR="00CB6A5A" w:rsidRPr="007364D7">
        <w:rPr>
          <w:rFonts w:ascii="Times New Roman" w:hAnsi="Times New Roman"/>
        </w:rPr>
        <w:t xml:space="preserve"> của Ph</w:t>
      </w:r>
      <w:r w:rsidR="00CB6A5A">
        <w:rPr>
          <w:rFonts w:ascii="Times New Roman" w:hAnsi="Times New Roman"/>
        </w:rPr>
        <w:t xml:space="preserve">òng PC05 Công an tỉnh Hà Nam về điều tra cơ bản lĩnh vực </w:t>
      </w:r>
      <w:r w:rsidR="006C2304">
        <w:rPr>
          <w:rFonts w:ascii="Times New Roman" w:hAnsi="Times New Roman"/>
        </w:rPr>
        <w:t>y tế</w:t>
      </w:r>
      <w:r w:rsidR="00CB6A5A" w:rsidRPr="00F83C19">
        <w:rPr>
          <w:rFonts w:ascii="Times New Roman" w:hAnsi="Times New Roman"/>
        </w:rPr>
        <w:t xml:space="preserve"> năm 2022</w:t>
      </w:r>
      <w:r w:rsidRPr="00D146FE">
        <w:rPr>
          <w:rFonts w:ascii="Times New Roman" w:hAnsi="Times New Roman"/>
        </w:rPr>
        <w:t>.</w:t>
      </w:r>
    </w:p>
    <w:p w:rsidR="00D61013" w:rsidRDefault="00D61013"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00CB6A5A">
        <w:rPr>
          <w:rFonts w:ascii="Times New Roman" w:hAnsi="Times New Roman"/>
        </w:rPr>
        <w:t>Đăng ký hồ sơ ĐTCB lĩnh vực/ hồ sơ chuyên đề nghiệp vụ để theo dõi: 0</w:t>
      </w:r>
    </w:p>
    <w:p w:rsidR="006C2304" w:rsidRPr="006C2304" w:rsidRDefault="00CB6A5A" w:rsidP="006C2304">
      <w:pPr>
        <w:pStyle w:val="ListParagraph"/>
        <w:tabs>
          <w:tab w:val="left" w:pos="993"/>
        </w:tabs>
        <w:spacing w:before="120" w:after="120" w:line="312" w:lineRule="auto"/>
        <w:ind w:left="0" w:firstLine="709"/>
        <w:jc w:val="both"/>
        <w:rPr>
          <w:rFonts w:ascii="Times New Roman" w:hAnsi="Times New Roman"/>
          <w:b/>
        </w:rPr>
      </w:pPr>
      <w:r w:rsidRPr="00CB6A5A">
        <w:rPr>
          <w:rFonts w:ascii="Times New Roman" w:hAnsi="Times New Roman"/>
          <w:b/>
        </w:rPr>
        <w:t xml:space="preserve">2. </w:t>
      </w:r>
      <w:r w:rsidR="006C2304">
        <w:rPr>
          <w:rFonts w:ascii="Times New Roman" w:hAnsi="Times New Roman"/>
          <w:b/>
        </w:rPr>
        <w:t>Nhận diện những vấn đề, đối tượng nổi lên về môi trường trong lĩnh vực y tế thông qua ĐTCB</w:t>
      </w:r>
    </w:p>
    <w:p w:rsidR="00CB6A5A" w:rsidRDefault="006C2304"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Tron</w:t>
      </w:r>
      <w:r w:rsidR="00B119A2">
        <w:rPr>
          <w:rFonts w:ascii="Times New Roman" w:hAnsi="Times New Roman"/>
        </w:rPr>
        <w:t>g 6 tháng đầu năm 2022, Công an</w:t>
      </w:r>
      <w:r>
        <w:rPr>
          <w:rFonts w:ascii="Times New Roman" w:hAnsi="Times New Roman"/>
        </w:rPr>
        <w:t xml:space="preserve"> huyện Bình Lục không phát hiện những vấn đề phức tạp, nguy cơ trọng điểm trong công tác đấu tranh phòng chống tội phạm, vi phạm pháp luật về môi trường trong lĩnh vực y tế; trên địa bàn huyện Bình Lục không phát sinh các “điểm nóng” và những vấn đề phức tạp ở “điểm nóng” trong lĩnh vực y tế.</w:t>
      </w:r>
    </w:p>
    <w:p w:rsidR="003129D5" w:rsidRDefault="00F62A17" w:rsidP="003129D5">
      <w:pPr>
        <w:pStyle w:val="ListParagraph"/>
        <w:tabs>
          <w:tab w:val="left" w:pos="993"/>
        </w:tabs>
        <w:spacing w:before="120" w:after="120" w:line="312" w:lineRule="auto"/>
        <w:ind w:left="0" w:firstLine="709"/>
        <w:jc w:val="both"/>
        <w:rPr>
          <w:rFonts w:ascii="Times New Roman Bold" w:hAnsi="Times New Roman Bold"/>
          <w:b/>
        </w:rPr>
      </w:pPr>
      <w:r w:rsidRPr="00F62A17">
        <w:rPr>
          <w:rFonts w:ascii="Times New Roman" w:hAnsi="Times New Roman"/>
          <w:b/>
          <w:spacing w:val="-10"/>
        </w:rPr>
        <w:t xml:space="preserve">3. </w:t>
      </w:r>
      <w:r w:rsidR="006C2304" w:rsidRPr="003129D5">
        <w:rPr>
          <w:rFonts w:ascii="Times New Roman Bold" w:hAnsi="Times New Roman Bold"/>
          <w:b/>
        </w:rPr>
        <w:t>Việc phát triển nghiệp vụ và kết quả triển khai thực hiện các kế hoạch</w:t>
      </w:r>
      <w:r w:rsidR="003129D5" w:rsidRPr="003129D5">
        <w:rPr>
          <w:rFonts w:ascii="Times New Roman Bold" w:hAnsi="Times New Roman Bold"/>
          <w:b/>
        </w:rPr>
        <w:t>, biện pháp phòn</w:t>
      </w:r>
      <w:bookmarkStart w:id="0" w:name="_GoBack"/>
      <w:bookmarkEnd w:id="0"/>
      <w:r w:rsidR="003129D5" w:rsidRPr="003129D5">
        <w:rPr>
          <w:rFonts w:ascii="Times New Roman Bold" w:hAnsi="Times New Roman Bold"/>
          <w:b/>
        </w:rPr>
        <w:t>g chống tội phạm, vi phạm pháp luật trong lĩnh vực</w:t>
      </w:r>
      <w:r w:rsidR="003129D5">
        <w:rPr>
          <w:rFonts w:ascii="Times New Roman Bold" w:hAnsi="Times New Roman Bold"/>
          <w:b/>
        </w:rPr>
        <w:t>:</w:t>
      </w:r>
    </w:p>
    <w:p w:rsidR="003129D5" w:rsidRPr="003129D5" w:rsidRDefault="00935351" w:rsidP="003129D5">
      <w:pPr>
        <w:pStyle w:val="ListParagraph"/>
        <w:tabs>
          <w:tab w:val="left" w:pos="993"/>
        </w:tabs>
        <w:spacing w:before="120" w:after="120" w:line="312" w:lineRule="auto"/>
        <w:ind w:left="0" w:firstLine="709"/>
        <w:jc w:val="both"/>
        <w:rPr>
          <w:rFonts w:ascii="Times New Roman Bold" w:hAnsi="Times New Roman Bold"/>
          <w:b/>
        </w:rPr>
      </w:pPr>
      <w:r>
        <w:rPr>
          <w:rFonts w:ascii="Times New Roman Bold" w:hAnsi="Times New Roman Bold"/>
        </w:rPr>
        <w:lastRenderedPageBreak/>
        <w:t xml:space="preserve">Căn cứ tình hình thực tế tội phạm và các hành vi vi phạm pháp luật về môi trường trong lĩnh vực y tế trên địa bàn huyện, </w:t>
      </w:r>
      <w:r w:rsidR="003129D5">
        <w:rPr>
          <w:rFonts w:ascii="Times New Roman Bold" w:hAnsi="Times New Roman Bold"/>
        </w:rPr>
        <w:t>Công an huyện Bình Lục chưa tiến hành lập hồ s</w:t>
      </w:r>
      <w:r>
        <w:rPr>
          <w:rFonts w:ascii="Times New Roman Bold" w:hAnsi="Times New Roman Bold"/>
        </w:rPr>
        <w:t>ơ điều tra cơ bản lĩnh vực.</w:t>
      </w:r>
    </w:p>
    <w:p w:rsidR="003129D5" w:rsidRDefault="003129D5" w:rsidP="00952497">
      <w:pPr>
        <w:pStyle w:val="ListParagraph"/>
        <w:tabs>
          <w:tab w:val="left" w:pos="993"/>
        </w:tabs>
        <w:spacing w:before="120" w:after="120" w:line="312" w:lineRule="auto"/>
        <w:ind w:left="0" w:firstLine="709"/>
        <w:jc w:val="both"/>
        <w:rPr>
          <w:rFonts w:ascii="Times New Roman Bold" w:hAnsi="Times New Roman Bold"/>
          <w:b/>
        </w:rPr>
      </w:pPr>
      <w:r w:rsidRPr="003129D5">
        <w:rPr>
          <w:rFonts w:ascii="Times New Roman Bold" w:hAnsi="Times New Roman Bold"/>
          <w:b/>
        </w:rPr>
        <w:t>4.</w:t>
      </w:r>
      <w:r>
        <w:rPr>
          <w:rFonts w:ascii="Times New Roman Bold" w:hAnsi="Times New Roman Bold"/>
          <w:b/>
        </w:rPr>
        <w:t>Công tác tham mưu, kiến nghị, đề xuất qua công tác ĐTCB</w:t>
      </w:r>
    </w:p>
    <w:p w:rsidR="003129D5" w:rsidRDefault="003129D5" w:rsidP="003129D5">
      <w:pPr>
        <w:pStyle w:val="ListParagraph"/>
        <w:tabs>
          <w:tab w:val="left" w:pos="993"/>
        </w:tabs>
        <w:spacing w:before="120" w:after="120" w:line="312" w:lineRule="auto"/>
        <w:ind w:left="0" w:firstLine="709"/>
        <w:jc w:val="both"/>
        <w:rPr>
          <w:rFonts w:ascii="Times New Roman Bold" w:hAnsi="Times New Roman Bold"/>
        </w:rPr>
      </w:pPr>
      <w:r w:rsidRPr="003129D5">
        <w:rPr>
          <w:rFonts w:ascii="Times New Roman Bold" w:hAnsi="Times New Roman Bold"/>
        </w:rPr>
        <w:t>Trong năm 2022, Công an huyện Bình Lục tiến hành lập 01 hồ sơ ĐTCB lĩnh vực y tế theo quy định</w:t>
      </w:r>
    </w:p>
    <w:p w:rsidR="00FA5106" w:rsidRPr="003129D5" w:rsidRDefault="00FA5106" w:rsidP="003129D5">
      <w:pPr>
        <w:pStyle w:val="ListParagraph"/>
        <w:tabs>
          <w:tab w:val="left" w:pos="993"/>
        </w:tabs>
        <w:spacing w:before="120" w:after="120" w:line="312" w:lineRule="auto"/>
        <w:ind w:left="0" w:firstLine="709"/>
        <w:jc w:val="both"/>
        <w:rPr>
          <w:rFonts w:ascii="Times New Roman Bold" w:hAnsi="Times New Roman Bold"/>
        </w:rPr>
      </w:pPr>
      <w:r w:rsidRPr="00FA5106">
        <w:rPr>
          <w:rFonts w:ascii="Times New Roman" w:hAnsi="Times New Roman"/>
          <w:b/>
        </w:rPr>
        <w:t xml:space="preserve">III. </w:t>
      </w:r>
      <w:r w:rsidR="003129D5">
        <w:rPr>
          <w:rFonts w:ascii="Times New Roman" w:hAnsi="Times New Roman"/>
          <w:b/>
        </w:rPr>
        <w:t>Nhận xét, đánh giá chung</w:t>
      </w:r>
    </w:p>
    <w:p w:rsidR="00FA5106" w:rsidRDefault="00FA5106" w:rsidP="00952497">
      <w:pPr>
        <w:pStyle w:val="ListParagraph"/>
        <w:tabs>
          <w:tab w:val="left" w:pos="993"/>
        </w:tabs>
        <w:spacing w:before="120" w:after="120" w:line="312" w:lineRule="auto"/>
        <w:ind w:left="0" w:firstLine="709"/>
        <w:jc w:val="both"/>
        <w:rPr>
          <w:rFonts w:ascii="Times New Roman" w:hAnsi="Times New Roman"/>
        </w:rPr>
      </w:pPr>
      <w:r w:rsidRPr="00FA5106">
        <w:rPr>
          <w:rFonts w:ascii="Times New Roman" w:hAnsi="Times New Roman"/>
        </w:rPr>
        <w:t>-Công</w:t>
      </w:r>
      <w:r>
        <w:rPr>
          <w:rFonts w:ascii="Times New Roman" w:hAnsi="Times New Roman"/>
        </w:rPr>
        <w:t xml:space="preserve"> an huyện Bình Lục đã tiến hành triển khai nghiêm túc nội dung Kế hoạch</w:t>
      </w:r>
      <w:r w:rsidRPr="00FA5106">
        <w:rPr>
          <w:rFonts w:ascii="Times New Roman" w:hAnsi="Times New Roman"/>
        </w:rPr>
        <w:t xml:space="preserve"> </w:t>
      </w:r>
      <w:r>
        <w:rPr>
          <w:rFonts w:ascii="Times New Roman" w:hAnsi="Times New Roman"/>
        </w:rPr>
        <w:t xml:space="preserve">số </w:t>
      </w:r>
      <w:r w:rsidR="003129D5">
        <w:rPr>
          <w:rFonts w:ascii="Times New Roman" w:hAnsi="Times New Roman"/>
        </w:rPr>
        <w:t>986/KH-CAT-PC05 ngày 25/5</w:t>
      </w:r>
      <w:r>
        <w:rPr>
          <w:rFonts w:ascii="Times New Roman" w:hAnsi="Times New Roman"/>
        </w:rPr>
        <w:t>/2022</w:t>
      </w:r>
      <w:r w:rsidRPr="007364D7">
        <w:rPr>
          <w:rFonts w:ascii="Times New Roman" w:hAnsi="Times New Roman"/>
        </w:rPr>
        <w:t xml:space="preserve"> của Ph</w:t>
      </w:r>
      <w:r>
        <w:rPr>
          <w:rFonts w:ascii="Times New Roman" w:hAnsi="Times New Roman"/>
        </w:rPr>
        <w:t xml:space="preserve">òng PC05 Công an tỉnh Hà Nam về điều tra cơ bản lĩnh vực </w:t>
      </w:r>
      <w:r w:rsidR="003129D5">
        <w:rPr>
          <w:rFonts w:ascii="Times New Roman" w:hAnsi="Times New Roman"/>
        </w:rPr>
        <w:t>y tế</w:t>
      </w:r>
      <w:r w:rsidRPr="00F83C19">
        <w:rPr>
          <w:rFonts w:ascii="Times New Roman" w:hAnsi="Times New Roman"/>
        </w:rPr>
        <w:t xml:space="preserve"> năm 2022</w:t>
      </w:r>
      <w:r>
        <w:rPr>
          <w:rFonts w:ascii="Times New Roman" w:hAnsi="Times New Roman"/>
        </w:rPr>
        <w:t>;</w:t>
      </w:r>
      <w:r w:rsidR="00935351">
        <w:rPr>
          <w:rFonts w:ascii="Times New Roman" w:hAnsi="Times New Roman"/>
        </w:rPr>
        <w:t xml:space="preserve"> tiến hành</w:t>
      </w:r>
      <w:r>
        <w:rPr>
          <w:rFonts w:ascii="Times New Roman" w:hAnsi="Times New Roman"/>
        </w:rPr>
        <w:t xml:space="preserve"> thu thập thường xuyên</w:t>
      </w:r>
      <w:r w:rsidR="00935351">
        <w:rPr>
          <w:rFonts w:ascii="Times New Roman" w:hAnsi="Times New Roman"/>
        </w:rPr>
        <w:t xml:space="preserve"> đánh giá</w:t>
      </w:r>
      <w:r>
        <w:rPr>
          <w:rFonts w:ascii="Times New Roman" w:hAnsi="Times New Roman"/>
        </w:rPr>
        <w:t xml:space="preserve"> các thông tin, tài liệu liên quan đến lĩnh vực </w:t>
      </w:r>
      <w:r w:rsidR="003129D5">
        <w:rPr>
          <w:rFonts w:ascii="Times New Roman" w:hAnsi="Times New Roman"/>
        </w:rPr>
        <w:t>y tế</w:t>
      </w:r>
      <w:r>
        <w:rPr>
          <w:rFonts w:ascii="Times New Roman" w:hAnsi="Times New Roman"/>
        </w:rPr>
        <w:t xml:space="preserve"> trên địa bàn huyện; đảm bảo nắm chắc tình hình, chủ động phòng ngừa, phát hiện, đấu tranh có hiệu quả với tội phạm và các hành vi vi phạm pháp luật về </w:t>
      </w:r>
      <w:r w:rsidR="00B119A2">
        <w:rPr>
          <w:rFonts w:ascii="Times New Roman" w:hAnsi="Times New Roman"/>
        </w:rPr>
        <w:t>lĩnh vực y tế.</w:t>
      </w:r>
    </w:p>
    <w:p w:rsidR="00FA5106" w:rsidRDefault="00FA5106"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w:t>
      </w:r>
      <w:r w:rsidR="00935351">
        <w:rPr>
          <w:rFonts w:ascii="Times New Roman" w:hAnsi="Times New Roman"/>
        </w:rPr>
        <w:t>Căn cứ vào tình hình thực tế tại huyện Bình Lục, Công an huyện c</w:t>
      </w:r>
      <w:r>
        <w:rPr>
          <w:rFonts w:ascii="Times New Roman" w:hAnsi="Times New Roman"/>
        </w:rPr>
        <w:t xml:space="preserve">hưa tiến hành lập hồ sơ Điều tra cơ bản theo lĩnh vực </w:t>
      </w:r>
      <w:r w:rsidR="003129D5">
        <w:rPr>
          <w:rFonts w:ascii="Times New Roman" w:hAnsi="Times New Roman"/>
        </w:rPr>
        <w:t>y tế.</w:t>
      </w:r>
    </w:p>
    <w:p w:rsidR="000D2545" w:rsidRDefault="000D2545" w:rsidP="00952497">
      <w:pPr>
        <w:pStyle w:val="ListParagraph"/>
        <w:tabs>
          <w:tab w:val="left" w:pos="993"/>
        </w:tabs>
        <w:spacing w:before="120" w:after="120" w:line="312" w:lineRule="auto"/>
        <w:ind w:left="0" w:firstLine="709"/>
        <w:jc w:val="both"/>
        <w:rPr>
          <w:rFonts w:ascii="Times New Roman" w:hAnsi="Times New Roman"/>
          <w:b/>
        </w:rPr>
      </w:pPr>
      <w:r w:rsidRPr="000D2545">
        <w:rPr>
          <w:rFonts w:ascii="Times New Roman" w:hAnsi="Times New Roman"/>
          <w:b/>
        </w:rPr>
        <w:t xml:space="preserve">IV. </w:t>
      </w:r>
      <w:r w:rsidR="003129D5">
        <w:rPr>
          <w:rFonts w:ascii="Times New Roman" w:hAnsi="Times New Roman"/>
          <w:b/>
        </w:rPr>
        <w:t>P</w:t>
      </w:r>
      <w:r w:rsidR="003129D5" w:rsidRPr="000D2545">
        <w:rPr>
          <w:rFonts w:ascii="Times New Roman" w:hAnsi="Times New Roman"/>
          <w:b/>
        </w:rPr>
        <w:t xml:space="preserve">hương hướng, nhiệm </w:t>
      </w:r>
      <w:r w:rsidR="003129D5">
        <w:rPr>
          <w:rFonts w:ascii="Times New Roman" w:hAnsi="Times New Roman"/>
          <w:b/>
        </w:rPr>
        <w:t>vụ trọng tâm và giải pháp thực hiện có hiệu quả công tác ĐTCB trong thời gian tiếp theo.</w:t>
      </w:r>
    </w:p>
    <w:p w:rsidR="000D2545" w:rsidRPr="00952497" w:rsidRDefault="000D2545"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b/>
        </w:rPr>
        <w:t>-</w:t>
      </w:r>
      <w:r w:rsidRPr="000D2545">
        <w:rPr>
          <w:rFonts w:ascii="Times New Roman" w:hAnsi="Times New Roman"/>
        </w:rPr>
        <w:t>Công an huyện</w:t>
      </w:r>
      <w:r>
        <w:rPr>
          <w:rFonts w:ascii="Times New Roman" w:hAnsi="Times New Roman"/>
          <w:b/>
        </w:rPr>
        <w:t xml:space="preserve"> </w:t>
      </w:r>
      <w:r>
        <w:rPr>
          <w:rFonts w:ascii="Times New Roman" w:hAnsi="Times New Roman"/>
        </w:rPr>
        <w:t>Bình Lục n</w:t>
      </w:r>
      <w:r w:rsidRPr="000D2545">
        <w:rPr>
          <w:rFonts w:ascii="Times New Roman" w:hAnsi="Times New Roman"/>
        </w:rPr>
        <w:t>ghiên c</w:t>
      </w:r>
      <w:r w:rsidRPr="000D2545">
        <w:rPr>
          <w:rFonts w:ascii="Times New Roman" w:hAnsi="Times New Roman" w:cs="Arial"/>
        </w:rPr>
        <w:t>ứ</w:t>
      </w:r>
      <w:r w:rsidRPr="000D2545">
        <w:rPr>
          <w:rFonts w:ascii="Times New Roman" w:hAnsi="Times New Roman"/>
        </w:rPr>
        <w:t>u l</w:t>
      </w:r>
      <w:r w:rsidRPr="000D2545">
        <w:rPr>
          <w:rFonts w:ascii="Times New Roman" w:hAnsi="Times New Roman" w:cs="Arial"/>
        </w:rPr>
        <w:t>ậ</w:t>
      </w:r>
      <w:r w:rsidRPr="000D2545">
        <w:rPr>
          <w:rFonts w:ascii="Times New Roman" w:hAnsi="Times New Roman"/>
        </w:rPr>
        <w:t>p hồ sơ ĐTCB lĩnh vực</w:t>
      </w:r>
      <w:r>
        <w:rPr>
          <w:rFonts w:ascii="Times New Roman" w:hAnsi="Times New Roman"/>
        </w:rPr>
        <w:t>, hồ sơ chuyên đề nghiệp vụ hoặc hồ sơ ĐTCB địa bàn trọng điểm về</w:t>
      </w:r>
      <w:r w:rsidRPr="000D2545">
        <w:rPr>
          <w:rFonts w:ascii="Times New Roman" w:hAnsi="Times New Roman"/>
        </w:rPr>
        <w:t xml:space="preserve"> </w:t>
      </w:r>
      <w:r w:rsidR="003129D5">
        <w:rPr>
          <w:rFonts w:ascii="Times New Roman" w:hAnsi="Times New Roman"/>
        </w:rPr>
        <w:t>y tế</w:t>
      </w:r>
      <w:r w:rsidRPr="000D2545">
        <w:rPr>
          <w:rFonts w:ascii="Times New Roman" w:hAnsi="Times New Roman"/>
        </w:rPr>
        <w:t xml:space="preserve"> đối </w:t>
      </w:r>
      <w:r w:rsidRPr="00952497">
        <w:rPr>
          <w:rFonts w:ascii="Times New Roman" w:hAnsi="Times New Roman"/>
        </w:rPr>
        <w:t xml:space="preserve">với các </w:t>
      </w:r>
      <w:r w:rsidR="00A059A1">
        <w:rPr>
          <w:rFonts w:ascii="Times New Roman" w:hAnsi="Times New Roman"/>
        </w:rPr>
        <w:t>phòng khám tư nhân, các tổ chức, cơ sở hoạt động trong lĩnh vực y tế do UBND huyện có quyết định thành lập hoặc cấp Giấy chứng nhận đăng kí kinh doanh</w:t>
      </w:r>
      <w:r w:rsidR="00610C8F">
        <w:rPr>
          <w:rFonts w:ascii="Times New Roman" w:hAnsi="Times New Roman"/>
        </w:rPr>
        <w:t>.</w:t>
      </w:r>
    </w:p>
    <w:p w:rsidR="000D2545" w:rsidRPr="000D2545" w:rsidRDefault="000D2545" w:rsidP="00952497">
      <w:pPr>
        <w:pStyle w:val="ListParagraph"/>
        <w:tabs>
          <w:tab w:val="left" w:pos="993"/>
        </w:tabs>
        <w:spacing w:before="120" w:after="120" w:line="312" w:lineRule="auto"/>
        <w:ind w:left="0" w:firstLine="709"/>
        <w:jc w:val="both"/>
        <w:rPr>
          <w:rFonts w:ascii="Times New Roman" w:hAnsi="Times New Roman"/>
          <w:b/>
        </w:rPr>
      </w:pPr>
      <w:r w:rsidRPr="00952497">
        <w:rPr>
          <w:rFonts w:ascii="Times New Roman" w:hAnsi="Times New Roman"/>
        </w:rPr>
        <w:t>-</w:t>
      </w:r>
      <w:r w:rsidR="001B714F">
        <w:rPr>
          <w:rFonts w:ascii="Times New Roman" w:hAnsi="Times New Roman"/>
        </w:rPr>
        <w:t>C</w:t>
      </w:r>
      <w:r>
        <w:rPr>
          <w:rFonts w:ascii="Times New Roman" w:hAnsi="Times New Roman"/>
        </w:rPr>
        <w:t xml:space="preserve">hủ động tham mưu, kiến nghị, triển khai các biện pháp phòng ngừa, phát triển các hoạt động nghiệp vụ để đấu tranh, xử lý tội phạm, vi phạm pháp luật về </w:t>
      </w:r>
      <w:r w:rsidR="001B714F">
        <w:rPr>
          <w:rFonts w:ascii="Times New Roman" w:hAnsi="Times New Roman"/>
        </w:rPr>
        <w:t>y tế</w:t>
      </w:r>
      <w:r>
        <w:rPr>
          <w:rFonts w:ascii="Times New Roman" w:hAnsi="Times New Roman"/>
        </w:rPr>
        <w:t xml:space="preserve">; chủ động phát hiện những sơ hở, thiếu sót, bất cập trong chính sách, pháp luật liên quan đến quản lý nhà nước về </w:t>
      </w:r>
      <w:r w:rsidR="001B714F">
        <w:rPr>
          <w:rFonts w:ascii="Times New Roman" w:hAnsi="Times New Roman"/>
        </w:rPr>
        <w:t>y tế</w:t>
      </w:r>
      <w:r>
        <w:rPr>
          <w:rFonts w:ascii="Times New Roman" w:hAnsi="Times New Roman"/>
        </w:rPr>
        <w:t xml:space="preserve"> để kiến nghị, sửa đổi, bổ sung, khắc phục kịp thời nhằm tăng cường</w:t>
      </w:r>
      <w:r w:rsidR="00952497">
        <w:rPr>
          <w:rFonts w:ascii="Times New Roman" w:hAnsi="Times New Roman"/>
        </w:rPr>
        <w:t xml:space="preserve"> hiệu lực quản lý nhà nước về </w:t>
      </w:r>
      <w:r w:rsidR="001B714F">
        <w:rPr>
          <w:rFonts w:ascii="Times New Roman" w:hAnsi="Times New Roman"/>
        </w:rPr>
        <w:t>y tế</w:t>
      </w:r>
      <w:r w:rsidR="00952497">
        <w:rPr>
          <w:rFonts w:ascii="Times New Roman" w:hAnsi="Times New Roman"/>
        </w:rPr>
        <w:t xml:space="preserve">, hạn chế những nguyên nhân, điều kiện làm phát sinh tội phạm vi phạm pháp luật về </w:t>
      </w:r>
      <w:r w:rsidR="001B714F">
        <w:rPr>
          <w:rFonts w:ascii="Times New Roman" w:hAnsi="Times New Roman"/>
        </w:rPr>
        <w:t>y tế</w:t>
      </w:r>
      <w:r w:rsidR="00952497">
        <w:rPr>
          <w:rFonts w:ascii="Times New Roman" w:hAnsi="Times New Roman"/>
        </w:rPr>
        <w:t>.</w:t>
      </w:r>
    </w:p>
    <w:p w:rsidR="00602837" w:rsidRPr="00952497" w:rsidRDefault="00602837" w:rsidP="00952497">
      <w:pPr>
        <w:tabs>
          <w:tab w:val="left" w:pos="4320"/>
        </w:tabs>
        <w:spacing w:before="120" w:after="120" w:line="312" w:lineRule="auto"/>
        <w:ind w:firstLine="709"/>
        <w:jc w:val="both"/>
        <w:rPr>
          <w:rFonts w:ascii="Times New Roman" w:hAnsi="Times New Roman"/>
          <w:color w:val="000000" w:themeColor="text1"/>
        </w:rPr>
      </w:pPr>
      <w:r w:rsidRPr="00952497">
        <w:rPr>
          <w:rFonts w:ascii="Times New Roman" w:hAnsi="Times New Roman"/>
          <w:color w:val="000000" w:themeColor="text1"/>
        </w:rPr>
        <w:t xml:space="preserve">Trên đây là báo cáo </w:t>
      </w:r>
      <w:r w:rsidR="001B714F">
        <w:rPr>
          <w:rFonts w:ascii="Times New Roman" w:hAnsi="Times New Roman"/>
          <w:color w:val="000000" w:themeColor="text1"/>
        </w:rPr>
        <w:t xml:space="preserve">sơ kết công tác </w:t>
      </w:r>
      <w:r w:rsidR="00952497" w:rsidRPr="00952497">
        <w:rPr>
          <w:rFonts w:ascii="Times New Roman" w:hAnsi="Times New Roman"/>
          <w:color w:val="000000" w:themeColor="text1"/>
        </w:rPr>
        <w:t xml:space="preserve">điều tra cơ bản lĩnh vực </w:t>
      </w:r>
      <w:r w:rsidR="001B714F">
        <w:rPr>
          <w:rFonts w:ascii="Times New Roman" w:hAnsi="Times New Roman"/>
          <w:color w:val="000000" w:themeColor="text1"/>
        </w:rPr>
        <w:t>y tế</w:t>
      </w:r>
      <w:r w:rsidR="00952497" w:rsidRPr="00952497">
        <w:rPr>
          <w:rFonts w:ascii="Times New Roman" w:hAnsi="Times New Roman"/>
          <w:color w:val="000000" w:themeColor="text1"/>
        </w:rPr>
        <w:t xml:space="preserve"> năm 2022</w:t>
      </w:r>
      <w:r w:rsidR="001B714F">
        <w:rPr>
          <w:rFonts w:ascii="Times New Roman" w:hAnsi="Times New Roman"/>
          <w:color w:val="000000" w:themeColor="text1"/>
        </w:rPr>
        <w:t xml:space="preserve">, </w:t>
      </w:r>
      <w:r w:rsidRPr="00952497">
        <w:rPr>
          <w:rFonts w:ascii="Times New Roman" w:hAnsi="Times New Roman"/>
          <w:color w:val="000000" w:themeColor="text1"/>
        </w:rPr>
        <w:t xml:space="preserve">Công an huyện Bình Lục báo cáo để Phòng PC05 Công an tỉnh </w:t>
      </w:r>
      <w:r w:rsidR="00B81852" w:rsidRPr="00952497">
        <w:rPr>
          <w:rFonts w:ascii="Times New Roman" w:hAnsi="Times New Roman"/>
          <w:color w:val="000000" w:themeColor="text1"/>
        </w:rPr>
        <w:t>tập hợp theo quy định</w:t>
      </w:r>
      <w:r w:rsidRPr="00952497">
        <w:rPr>
          <w:rFonts w:ascii="Times New Roman" w:hAnsi="Times New Roman"/>
          <w:color w:val="000000" w:themeColor="text1"/>
        </w:rPr>
        <w: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xml:space="preserve">- </w:t>
            </w:r>
            <w:r w:rsidR="00B81852">
              <w:rPr>
                <w:rFonts w:ascii="Times New Roman" w:hAnsi="Times New Roman"/>
                <w:iCs/>
                <w:sz w:val="24"/>
              </w:rPr>
              <w:t>PC05 CAT(để báo cáo);</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w:t>
            </w:r>
            <w:r w:rsidR="00F83C19">
              <w:rPr>
                <w:rFonts w:ascii="Times New Roman" w:hAnsi="Times New Roman"/>
                <w:iCs/>
                <w:sz w:val="24"/>
              </w:rPr>
              <w:t xml:space="preserve"> Đội</w:t>
            </w:r>
            <w:r w:rsidRPr="007364D7">
              <w:rPr>
                <w:rFonts w:ascii="Times New Roman" w:hAnsi="Times New Roman"/>
                <w:iCs/>
                <w:sz w:val="24"/>
              </w:rPr>
              <w:t xml:space="preserve">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1B714F" w:rsidP="001C2BA1">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r w:rsidR="00602837" w:rsidRPr="007364D7">
              <w:rPr>
                <w:rFonts w:ascii="Times New Roman" w:hAnsi="Times New Roman"/>
                <w:b/>
                <w:bCs/>
                <w:sz w:val="26"/>
                <w:szCs w:val="26"/>
              </w:rPr>
              <w:t>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DA0DA4" w:rsidRDefault="00DA0DA4"/>
    <w:sectPr w:rsidR="00DA0DA4" w:rsidSect="00556139">
      <w:footerReference w:type="even" r:id="rId9"/>
      <w:footerReference w:type="default" r:id="rId10"/>
      <w:pgSz w:w="12240" w:h="15840"/>
      <w:pgMar w:top="568"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7A" w:rsidRDefault="00E50C7A">
      <w:r>
        <w:separator/>
      </w:r>
    </w:p>
  </w:endnote>
  <w:endnote w:type="continuationSeparator" w:id="0">
    <w:p w:rsidR="00E50C7A" w:rsidRDefault="00E5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E50C7A"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0554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55613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7A" w:rsidRDefault="00E50C7A">
      <w:r>
        <w:separator/>
      </w:r>
    </w:p>
  </w:footnote>
  <w:footnote w:type="continuationSeparator" w:id="0">
    <w:p w:rsidR="00E50C7A" w:rsidRDefault="00E50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53E"/>
    <w:multiLevelType w:val="hybridMultilevel"/>
    <w:tmpl w:val="009A82E0"/>
    <w:lvl w:ilvl="0" w:tplc="6212B09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4630769"/>
    <w:multiLevelType w:val="hybridMultilevel"/>
    <w:tmpl w:val="C562E922"/>
    <w:lvl w:ilvl="0" w:tplc="551EC0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C2753D1"/>
    <w:multiLevelType w:val="hybridMultilevel"/>
    <w:tmpl w:val="3888357E"/>
    <w:lvl w:ilvl="0" w:tplc="168C43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4EB4192"/>
    <w:multiLevelType w:val="hybridMultilevel"/>
    <w:tmpl w:val="1A9C50C6"/>
    <w:lvl w:ilvl="0" w:tplc="0630AC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29DD47A3"/>
    <w:multiLevelType w:val="hybridMultilevel"/>
    <w:tmpl w:val="360CE734"/>
    <w:lvl w:ilvl="0" w:tplc="840426E2">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1169CC"/>
    <w:multiLevelType w:val="hybridMultilevel"/>
    <w:tmpl w:val="E312E284"/>
    <w:lvl w:ilvl="0" w:tplc="D43C906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BE255CF"/>
    <w:multiLevelType w:val="hybridMultilevel"/>
    <w:tmpl w:val="3D46F91E"/>
    <w:lvl w:ilvl="0" w:tplc="0D54B2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0"/>
  </w:num>
  <w:num w:numId="3">
    <w:abstractNumId w:val="5"/>
  </w:num>
  <w:num w:numId="4">
    <w:abstractNumId w:val="7"/>
  </w:num>
  <w:num w:numId="5">
    <w:abstractNumId w:val="3"/>
  </w:num>
  <w:num w:numId="6">
    <w:abstractNumId w:val="1"/>
  </w:num>
  <w:num w:numId="7">
    <w:abstractNumId w:val="8"/>
  </w:num>
  <w:num w:numId="8">
    <w:abstractNumId w:val="9"/>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051C95"/>
    <w:rsid w:val="000D2545"/>
    <w:rsid w:val="001B714F"/>
    <w:rsid w:val="002523B2"/>
    <w:rsid w:val="002B0BCE"/>
    <w:rsid w:val="002C78BB"/>
    <w:rsid w:val="003129D5"/>
    <w:rsid w:val="00314D56"/>
    <w:rsid w:val="00362A0B"/>
    <w:rsid w:val="003F3B20"/>
    <w:rsid w:val="004648BF"/>
    <w:rsid w:val="00474271"/>
    <w:rsid w:val="00477B19"/>
    <w:rsid w:val="00482651"/>
    <w:rsid w:val="00506070"/>
    <w:rsid w:val="00556139"/>
    <w:rsid w:val="00602837"/>
    <w:rsid w:val="00610C8F"/>
    <w:rsid w:val="006C2304"/>
    <w:rsid w:val="006E20FA"/>
    <w:rsid w:val="006F2AE6"/>
    <w:rsid w:val="007E6E06"/>
    <w:rsid w:val="00875327"/>
    <w:rsid w:val="008B5E03"/>
    <w:rsid w:val="008C7B89"/>
    <w:rsid w:val="008D7AF2"/>
    <w:rsid w:val="00935351"/>
    <w:rsid w:val="009441A0"/>
    <w:rsid w:val="00952497"/>
    <w:rsid w:val="009754E4"/>
    <w:rsid w:val="00A059A1"/>
    <w:rsid w:val="00A26929"/>
    <w:rsid w:val="00A34F4F"/>
    <w:rsid w:val="00A5470C"/>
    <w:rsid w:val="00A844CA"/>
    <w:rsid w:val="00AA5847"/>
    <w:rsid w:val="00B119A2"/>
    <w:rsid w:val="00B44751"/>
    <w:rsid w:val="00B52ADA"/>
    <w:rsid w:val="00B810EA"/>
    <w:rsid w:val="00B81852"/>
    <w:rsid w:val="00C17828"/>
    <w:rsid w:val="00C261B4"/>
    <w:rsid w:val="00CB6A5A"/>
    <w:rsid w:val="00CC70AA"/>
    <w:rsid w:val="00D13700"/>
    <w:rsid w:val="00D146FE"/>
    <w:rsid w:val="00D61013"/>
    <w:rsid w:val="00DA0DA4"/>
    <w:rsid w:val="00DC1883"/>
    <w:rsid w:val="00E03758"/>
    <w:rsid w:val="00E124C6"/>
    <w:rsid w:val="00E50B50"/>
    <w:rsid w:val="00E50C7A"/>
    <w:rsid w:val="00E75322"/>
    <w:rsid w:val="00EB6993"/>
    <w:rsid w:val="00F02CEB"/>
    <w:rsid w:val="00F17515"/>
    <w:rsid w:val="00F20759"/>
    <w:rsid w:val="00F62A17"/>
    <w:rsid w:val="00F83C19"/>
    <w:rsid w:val="00F90FF2"/>
    <w:rsid w:val="00FA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8F0E-0E66-4A5A-8BB6-1044582D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14</cp:revision>
  <cp:lastPrinted>2022-06-14T02:11:00Z</cp:lastPrinted>
  <dcterms:created xsi:type="dcterms:W3CDTF">2022-06-09T07:51:00Z</dcterms:created>
  <dcterms:modified xsi:type="dcterms:W3CDTF">2022-06-14T02:12:00Z</dcterms:modified>
</cp:coreProperties>
</file>